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pPr w:leftFromText="141" w:rightFromText="141" w:vertAnchor="text" w:tblpY="1"/>
        <w:tblOverlap w:val="never"/>
        <w:tblW w:w="0" w:type="auto"/>
        <w:tblLook w:val="04A0" w:firstRow="1" w:lastRow="0" w:firstColumn="1" w:lastColumn="0" w:noHBand="0" w:noVBand="1"/>
      </w:tblPr>
      <w:tblGrid>
        <w:gridCol w:w="3965"/>
        <w:gridCol w:w="850"/>
        <w:gridCol w:w="4134"/>
      </w:tblGrid>
      <w:tr w:rsidR="006B56FD" w:rsidRPr="00CD3BA1" w14:paraId="4B0EFB5E" w14:textId="77777777" w:rsidTr="00A22EF3">
        <w:trPr>
          <w:trHeight w:val="1446"/>
        </w:trPr>
        <w:tc>
          <w:tcPr>
            <w:tcW w:w="3965" w:type="dxa"/>
            <w:tcBorders>
              <w:right w:val="single" w:sz="4" w:space="0" w:color="auto"/>
            </w:tcBorders>
          </w:tcPr>
          <w:p w14:paraId="37F783C9" w14:textId="77777777" w:rsidR="006B56FD" w:rsidRPr="00CD3BA1" w:rsidRDefault="006B56FD" w:rsidP="00A22EF3">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A22EF3">
            <w:pPr>
              <w:ind w:right="28"/>
              <w:jc w:val="left"/>
              <w:rPr>
                <w:rFonts w:ascii="Verdana" w:hAnsi="Verdana" w:cstheme="minorHAnsi"/>
                <w:sz w:val="18"/>
                <w:szCs w:val="18"/>
              </w:rPr>
            </w:pPr>
          </w:p>
          <w:p w14:paraId="433F6CC2"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A22EF3">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A22EF3">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A22EF3">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A22EF3">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A22EF3">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A22EF3">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4C75145A" w:rsidR="005C3C8C" w:rsidRDefault="00A22EF3" w:rsidP="009846DF">
      <w:pPr>
        <w:tabs>
          <w:tab w:val="left" w:pos="5739"/>
        </w:tabs>
        <w:spacing w:after="80" w:line="240" w:lineRule="auto"/>
        <w:contextualSpacing/>
        <w:rPr>
          <w:rFonts w:ascii="Verdana" w:hAnsi="Verdana" w:cstheme="minorHAnsi"/>
          <w:b/>
          <w:sz w:val="18"/>
          <w:szCs w:val="18"/>
        </w:rPr>
      </w:pPr>
      <w:r>
        <w:rPr>
          <w:rFonts w:ascii="Verdana" w:hAnsi="Verdana" w:cstheme="minorHAnsi"/>
          <w:b/>
          <w:sz w:val="18"/>
          <w:szCs w:val="18"/>
        </w:rPr>
        <w:br w:type="textWrapping" w:clear="all"/>
      </w: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166A6B7C" w14:textId="209EFBB8" w:rsidR="00F74AE0" w:rsidRDefault="008D5ACE" w:rsidP="001234E6">
      <w:pPr>
        <w:pStyle w:val="Akapitzlist"/>
        <w:spacing w:before="120" w:line="276" w:lineRule="auto"/>
        <w:ind w:left="-142"/>
        <w:outlineLvl w:val="0"/>
        <w:rPr>
          <w:rFonts w:ascii="Verdana" w:hAnsi="Verdana" w:cstheme="minorHAnsi"/>
          <w:b/>
          <w:bCs/>
          <w:sz w:val="18"/>
          <w:szCs w:val="18"/>
          <w:lang w:eastAsia="pl-PL"/>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084964" w:rsidRPr="00084964">
        <w:rPr>
          <w:rFonts w:ascii="Verdana" w:hAnsi="Verdana" w:cs="Calibri"/>
          <w:b/>
          <w:sz w:val="18"/>
          <w:szCs w:val="18"/>
        </w:rPr>
        <w:t>POST/DYS/OZ/GZ/00037/2026</w:t>
      </w:r>
      <w:r w:rsidR="00084964">
        <w:rPr>
          <w:rFonts w:ascii="Verdana" w:hAnsi="Verdana" w:cs="Calibri"/>
          <w:b/>
          <w:sz w:val="18"/>
          <w:szCs w:val="18"/>
        </w:rPr>
        <w:t xml:space="preserve"> </w:t>
      </w:r>
      <w:r w:rsidR="00464363" w:rsidRPr="00CD3BA1">
        <w:rPr>
          <w:rFonts w:ascii="Verdana" w:hAnsi="Verdana" w:cstheme="minorHAnsi"/>
          <w:sz w:val="18"/>
          <w:szCs w:val="18"/>
          <w:lang w:eastAsia="pl-PL"/>
        </w:rPr>
        <w:t xml:space="preserve">prowadzonego </w:t>
      </w:r>
      <w:r w:rsidRPr="00CD3BA1">
        <w:rPr>
          <w:rFonts w:ascii="Verdana" w:hAnsi="Verdana" w:cstheme="minorHAnsi"/>
          <w:sz w:val="18"/>
          <w:szCs w:val="18"/>
          <w:lang w:eastAsia="pl-PL"/>
        </w:rPr>
        <w:t xml:space="preserve">w trybie </w:t>
      </w:r>
      <w:r w:rsidR="005C3C8C" w:rsidRPr="00CD3BA1">
        <w:rPr>
          <w:rFonts w:ascii="Verdana" w:hAnsi="Verdana" w:cstheme="minorHAnsi"/>
          <w:sz w:val="18"/>
          <w:szCs w:val="18"/>
          <w:lang w:eastAsia="pl-PL"/>
        </w:rPr>
        <w:t>przetargu nieograniczonego</w:t>
      </w:r>
      <w:r w:rsidR="0025478D" w:rsidRPr="00CD3BA1">
        <w:rPr>
          <w:rFonts w:ascii="Verdana" w:hAnsi="Verdana" w:cstheme="minorHAnsi"/>
          <w:sz w:val="18"/>
          <w:szCs w:val="18"/>
          <w:lang w:eastAsia="pl-PL"/>
        </w:rPr>
        <w:t xml:space="preserve"> pn. </w:t>
      </w:r>
      <w:r w:rsidR="00084964" w:rsidRPr="00084964">
        <w:rPr>
          <w:rFonts w:ascii="Verdana" w:hAnsi="Verdana" w:cstheme="minorHAnsi"/>
          <w:b/>
          <w:bCs/>
          <w:sz w:val="18"/>
          <w:szCs w:val="18"/>
          <w:lang w:eastAsia="pl-PL"/>
        </w:rPr>
        <w:t>Roboty budowlane elektroenergetyczne. Części postępowania: 1) Skołoszów 11. 2) Zapałów 4. 3) Steniatyn 3.</w:t>
      </w:r>
    </w:p>
    <w:p w14:paraId="34409C76" w14:textId="77777777" w:rsidR="00084964" w:rsidRPr="00CD3BA1" w:rsidRDefault="00084964"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2312653B" w14:textId="77777777" w:rsidR="00A22EF3" w:rsidRPr="00CD3BA1" w:rsidRDefault="00A22EF3"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366DD056" w14:textId="77777777" w:rsidR="00325461" w:rsidRPr="00CD3BA1" w:rsidRDefault="00325461"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2AC1E4F2" w14:textId="77777777" w:rsidR="00084964" w:rsidRDefault="00084964" w:rsidP="00325461">
      <w:pPr>
        <w:spacing w:before="120" w:line="276" w:lineRule="auto"/>
        <w:outlineLvl w:val="0"/>
        <w:rPr>
          <w:rFonts w:ascii="Verdana" w:hAnsi="Verdana" w:cstheme="minorHAnsi"/>
          <w:b/>
          <w:sz w:val="18"/>
          <w:szCs w:val="18"/>
        </w:rPr>
      </w:pPr>
      <w:r w:rsidRPr="00084964">
        <w:rPr>
          <w:rFonts w:ascii="Verdana" w:hAnsi="Verdana" w:cstheme="minorHAnsi"/>
          <w:b/>
          <w:sz w:val="18"/>
          <w:szCs w:val="18"/>
        </w:rPr>
        <w:t xml:space="preserve">Część 1 postępowania: Budowa podziemnej sieci kablowej SN 15 </w:t>
      </w:r>
      <w:proofErr w:type="spellStart"/>
      <w:r w:rsidRPr="00084964">
        <w:rPr>
          <w:rFonts w:ascii="Verdana" w:hAnsi="Verdana" w:cstheme="minorHAnsi"/>
          <w:b/>
          <w:sz w:val="18"/>
          <w:szCs w:val="18"/>
        </w:rPr>
        <w:t>kV</w:t>
      </w:r>
      <w:proofErr w:type="spellEnd"/>
      <w:r w:rsidRPr="00084964">
        <w:rPr>
          <w:rFonts w:ascii="Verdana" w:hAnsi="Verdana" w:cstheme="minorHAnsi"/>
          <w:b/>
          <w:sz w:val="18"/>
          <w:szCs w:val="18"/>
        </w:rPr>
        <w:t xml:space="preserve"> oraz napowietrznej stacji transformatorowej „Skołoszów 11” z podziemną linią kablową </w:t>
      </w:r>
      <w:proofErr w:type="spellStart"/>
      <w:r w:rsidRPr="00084964">
        <w:rPr>
          <w:rFonts w:ascii="Verdana" w:hAnsi="Verdana" w:cstheme="minorHAnsi"/>
          <w:b/>
          <w:sz w:val="18"/>
          <w:szCs w:val="18"/>
        </w:rPr>
        <w:t>nN</w:t>
      </w:r>
      <w:proofErr w:type="spellEnd"/>
      <w:r w:rsidRPr="00084964">
        <w:rPr>
          <w:rFonts w:ascii="Verdana" w:hAnsi="Verdana" w:cstheme="minorHAnsi"/>
          <w:b/>
          <w:sz w:val="18"/>
          <w:szCs w:val="18"/>
        </w:rPr>
        <w:t xml:space="preserve"> i przyłączami kablowymi </w:t>
      </w:r>
      <w:proofErr w:type="spellStart"/>
      <w:r w:rsidRPr="00084964">
        <w:rPr>
          <w:rFonts w:ascii="Verdana" w:hAnsi="Verdana" w:cstheme="minorHAnsi"/>
          <w:b/>
          <w:sz w:val="18"/>
          <w:szCs w:val="18"/>
        </w:rPr>
        <w:t>nN.</w:t>
      </w:r>
      <w:proofErr w:type="spellEnd"/>
    </w:p>
    <w:p w14:paraId="7B7BB224" w14:textId="53C79592" w:rsidR="001234E6" w:rsidRPr="00CD3BA1" w:rsidRDefault="004F2E18" w:rsidP="00325461">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Default="004F2E18"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DDDE4A1" w14:textId="77777777" w:rsidR="00A22EF3" w:rsidRDefault="00A22EF3" w:rsidP="000F5CF6">
      <w:pPr>
        <w:spacing w:before="120" w:line="276" w:lineRule="auto"/>
        <w:outlineLvl w:val="0"/>
        <w:rPr>
          <w:rFonts w:ascii="Verdana" w:hAnsi="Verdana" w:cstheme="minorHAnsi"/>
          <w:b/>
          <w:color w:val="0000FF"/>
          <w:sz w:val="18"/>
          <w:szCs w:val="18"/>
        </w:rPr>
      </w:pPr>
    </w:p>
    <w:p w14:paraId="1463E7E8" w14:textId="77777777" w:rsidR="00084964" w:rsidRDefault="00084964" w:rsidP="000F5CF6">
      <w:pPr>
        <w:spacing w:before="120" w:line="276" w:lineRule="auto"/>
        <w:outlineLvl w:val="0"/>
        <w:rPr>
          <w:rFonts w:ascii="Verdana" w:hAnsi="Verdana"/>
          <w:b/>
          <w:sz w:val="18"/>
          <w:szCs w:val="18"/>
        </w:rPr>
      </w:pPr>
      <w:r w:rsidRPr="00084964">
        <w:rPr>
          <w:rFonts w:ascii="Verdana" w:hAnsi="Verdana"/>
          <w:b/>
          <w:sz w:val="18"/>
          <w:szCs w:val="18"/>
        </w:rPr>
        <w:t xml:space="preserve">Część 2 postępowania: Przebudowa linii napowietrznej 0,4 </w:t>
      </w:r>
      <w:proofErr w:type="spellStart"/>
      <w:r w:rsidRPr="00084964">
        <w:rPr>
          <w:rFonts w:ascii="Verdana" w:hAnsi="Verdana"/>
          <w:b/>
          <w:sz w:val="18"/>
          <w:szCs w:val="18"/>
        </w:rPr>
        <w:t>kV</w:t>
      </w:r>
      <w:proofErr w:type="spellEnd"/>
      <w:r w:rsidRPr="00084964">
        <w:rPr>
          <w:rFonts w:ascii="Verdana" w:hAnsi="Verdana"/>
          <w:b/>
          <w:sz w:val="18"/>
          <w:szCs w:val="18"/>
        </w:rPr>
        <w:t xml:space="preserve"> na sieć kablową, wraz z przebudową stacji na </w:t>
      </w:r>
      <w:proofErr w:type="spellStart"/>
      <w:r w:rsidRPr="00084964">
        <w:rPr>
          <w:rFonts w:ascii="Verdana" w:hAnsi="Verdana"/>
          <w:b/>
          <w:sz w:val="18"/>
          <w:szCs w:val="18"/>
        </w:rPr>
        <w:t>STSRu</w:t>
      </w:r>
      <w:proofErr w:type="spellEnd"/>
      <w:r w:rsidRPr="00084964">
        <w:rPr>
          <w:rFonts w:ascii="Verdana" w:hAnsi="Verdana"/>
          <w:b/>
          <w:sz w:val="18"/>
          <w:szCs w:val="18"/>
        </w:rPr>
        <w:t xml:space="preserve"> 20/250 - Zapałów 4 - </w:t>
      </w:r>
      <w:proofErr w:type="spellStart"/>
      <w:r w:rsidRPr="00084964">
        <w:rPr>
          <w:rFonts w:ascii="Verdana" w:hAnsi="Verdana"/>
          <w:b/>
          <w:sz w:val="18"/>
          <w:szCs w:val="18"/>
        </w:rPr>
        <w:t>obw</w:t>
      </w:r>
      <w:proofErr w:type="spellEnd"/>
      <w:r w:rsidRPr="00084964">
        <w:rPr>
          <w:rFonts w:ascii="Verdana" w:hAnsi="Verdana"/>
          <w:b/>
          <w:sz w:val="18"/>
          <w:szCs w:val="18"/>
        </w:rPr>
        <w:t>. nr 1, 2, 3, 4.</w:t>
      </w:r>
    </w:p>
    <w:p w14:paraId="64BB8C62" w14:textId="033E9EEF"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A05842A"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10ABFCB4" w14:textId="77777777" w:rsidR="000F5CF6" w:rsidRDefault="000F5CF6"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649CCCD0" w14:textId="77777777" w:rsidR="00084964" w:rsidRDefault="00084964" w:rsidP="000F5CF6">
      <w:pPr>
        <w:spacing w:before="120" w:line="276" w:lineRule="auto"/>
        <w:outlineLvl w:val="0"/>
        <w:rPr>
          <w:rFonts w:ascii="Verdana" w:hAnsi="Verdana" w:cstheme="minorHAnsi"/>
          <w:sz w:val="18"/>
          <w:szCs w:val="18"/>
        </w:rPr>
      </w:pPr>
    </w:p>
    <w:p w14:paraId="74FEC770" w14:textId="77777777" w:rsidR="00084964" w:rsidRDefault="00084964" w:rsidP="00084964">
      <w:pPr>
        <w:spacing w:before="120" w:line="276" w:lineRule="auto"/>
        <w:outlineLvl w:val="0"/>
        <w:rPr>
          <w:rFonts w:ascii="Verdana" w:hAnsi="Verdana"/>
          <w:b/>
          <w:sz w:val="18"/>
          <w:szCs w:val="18"/>
        </w:rPr>
      </w:pPr>
      <w:r w:rsidRPr="00084964">
        <w:rPr>
          <w:rFonts w:ascii="Verdana" w:hAnsi="Verdana"/>
          <w:b/>
          <w:sz w:val="18"/>
          <w:szCs w:val="18"/>
        </w:rPr>
        <w:t xml:space="preserve">Część 3 postępowania: Budowa sieci SN i </w:t>
      </w:r>
      <w:proofErr w:type="spellStart"/>
      <w:r w:rsidRPr="00084964">
        <w:rPr>
          <w:rFonts w:ascii="Verdana" w:hAnsi="Verdana"/>
          <w:b/>
          <w:sz w:val="18"/>
          <w:szCs w:val="18"/>
        </w:rPr>
        <w:t>nN</w:t>
      </w:r>
      <w:proofErr w:type="spellEnd"/>
      <w:r w:rsidRPr="00084964">
        <w:rPr>
          <w:rFonts w:ascii="Verdana" w:hAnsi="Verdana"/>
          <w:b/>
          <w:sz w:val="18"/>
          <w:szCs w:val="18"/>
        </w:rPr>
        <w:t xml:space="preserve"> oraz stacji </w:t>
      </w:r>
      <w:proofErr w:type="spellStart"/>
      <w:r w:rsidRPr="00084964">
        <w:rPr>
          <w:rFonts w:ascii="Verdana" w:hAnsi="Verdana"/>
          <w:b/>
          <w:sz w:val="18"/>
          <w:szCs w:val="18"/>
        </w:rPr>
        <w:t>trafo</w:t>
      </w:r>
      <w:proofErr w:type="spellEnd"/>
      <w:r w:rsidRPr="00084964">
        <w:rPr>
          <w:rFonts w:ascii="Verdana" w:hAnsi="Verdana"/>
          <w:b/>
          <w:sz w:val="18"/>
          <w:szCs w:val="18"/>
        </w:rPr>
        <w:t xml:space="preserve"> 15/0,4kV „Steniatyn 3” – w związku z przyłączeniem odbiorcy.</w:t>
      </w:r>
    </w:p>
    <w:p w14:paraId="313E2315" w14:textId="17C829F8" w:rsidR="00084964" w:rsidRPr="00CD3BA1" w:rsidRDefault="00084964" w:rsidP="00084964">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7D49CEB" w14:textId="77777777" w:rsidR="00084964" w:rsidRPr="00CD3BA1" w:rsidRDefault="00084964" w:rsidP="00084964">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05A6A19A" w14:textId="4C4FFE79" w:rsidR="00325461" w:rsidRDefault="00084964"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lastRenderedPageBreak/>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7317418B"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 polegać na potencjale</w:t>
      </w:r>
      <w:r w:rsidR="00B3614B">
        <w:rPr>
          <w:rFonts w:ascii="Verdana" w:hAnsi="Verdana" w:cstheme="minorHAnsi"/>
          <w:sz w:val="18"/>
          <w:szCs w:val="18"/>
        </w:rPr>
        <w:t xml:space="preserve"> </w:t>
      </w:r>
      <w:r w:rsidRPr="00CD3BA1">
        <w:rPr>
          <w:rFonts w:ascii="Verdana" w:hAnsi="Verdana" w:cstheme="minorHAnsi"/>
          <w:sz w:val="18"/>
          <w:szCs w:val="18"/>
        </w:rPr>
        <w:t>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proofErr w:type="spellStart"/>
      <w:r w:rsidR="00A44260" w:rsidRPr="00CD3BA1">
        <w:rPr>
          <w:rFonts w:ascii="Verdana" w:hAnsi="Verdana" w:cstheme="minorHAnsi"/>
          <w:sz w:val="18"/>
          <w:szCs w:val="18"/>
          <w:lang w:eastAsia="pl-PL"/>
        </w:rPr>
        <w:t>ppkt</w:t>
      </w:r>
      <w:proofErr w:type="spellEnd"/>
      <w:r w:rsidR="00A44260" w:rsidRPr="00CD3BA1">
        <w:rPr>
          <w:rFonts w:ascii="Verdana" w:hAnsi="Verdana" w:cstheme="minorHAnsi"/>
          <w:sz w:val="18"/>
          <w:szCs w:val="18"/>
          <w:lang w:eastAsia="pl-PL"/>
        </w:rPr>
        <w:t xml:space="preserve">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w:t>
      </w:r>
    </w:p>
    <w:p w14:paraId="0C91B2CF" w14:textId="77777777" w:rsidR="00570300" w:rsidRPr="00CD3BA1" w:rsidRDefault="00084964"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084964"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5"/>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6"/>
      </w:r>
    </w:p>
    <w:p w14:paraId="5B87C31A" w14:textId="3E4A5F9C"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załączone do oferty dokumenty przedstawiają stan prawny i faktyczny, aktualny na dzień złożenia oferty (za składanie nieprawdziwych informacji Wykonawca odpowiada zgodnie </w:t>
      </w:r>
      <w:r w:rsidR="00F74AE0">
        <w:rPr>
          <w:rFonts w:ascii="Verdana" w:hAnsi="Verdana" w:cstheme="minorHAnsi"/>
          <w:sz w:val="18"/>
          <w:szCs w:val="18"/>
          <w:lang w:eastAsia="pl-PL"/>
        </w:rPr>
        <w:br/>
      </w:r>
      <w:r w:rsidRPr="00CD3BA1">
        <w:rPr>
          <w:rFonts w:ascii="Verdana" w:hAnsi="Verdana" w:cstheme="minorHAnsi"/>
          <w:sz w:val="18"/>
          <w:szCs w:val="18"/>
          <w:lang w:eastAsia="pl-PL"/>
        </w:rPr>
        <w:t>z art. 270 Kodeksu Karnego).</w:t>
      </w:r>
    </w:p>
    <w:p w14:paraId="5C6DCCFA" w14:textId="1F86DD3B" w:rsidR="00F74AE0" w:rsidRDefault="00CD3BA1" w:rsidP="00325461">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Wadium o wartości</w:t>
      </w:r>
      <w:r w:rsidR="00B3614B">
        <w:rPr>
          <w:rFonts w:ascii="Verdana" w:hAnsi="Verdana" w:cstheme="minorHAnsi"/>
          <w:sz w:val="18"/>
          <w:szCs w:val="18"/>
          <w:lang w:eastAsia="pl-PL"/>
        </w:rPr>
        <w:t xml:space="preserve"> </w:t>
      </w:r>
      <w:r w:rsidR="00084964">
        <w:rPr>
          <w:rFonts w:ascii="Verdana" w:hAnsi="Verdana" w:cstheme="minorHAnsi"/>
          <w:b/>
          <w:bCs/>
          <w:sz w:val="18"/>
          <w:szCs w:val="18"/>
          <w:lang w:eastAsia="pl-PL"/>
        </w:rPr>
        <w:t>25</w:t>
      </w:r>
      <w:r w:rsidR="00A22EF3">
        <w:rPr>
          <w:rFonts w:ascii="Verdana" w:hAnsi="Verdana" w:cstheme="minorHAnsi"/>
          <w:b/>
          <w:sz w:val="18"/>
          <w:szCs w:val="18"/>
          <w:lang w:eastAsia="pl-PL"/>
        </w:rPr>
        <w:t> 000,00</w:t>
      </w:r>
      <w:r w:rsidRPr="00CD3BA1">
        <w:rPr>
          <w:rFonts w:ascii="Verdana" w:hAnsi="Verdana" w:cstheme="minorHAnsi"/>
          <w:b/>
          <w:sz w:val="18"/>
          <w:szCs w:val="18"/>
          <w:lang w:eastAsia="pl-PL"/>
        </w:rPr>
        <w:t xml:space="preserve"> zł dla Części </w:t>
      </w:r>
      <w:r w:rsidR="00F74AE0">
        <w:rPr>
          <w:rFonts w:ascii="Verdana" w:hAnsi="Verdana" w:cstheme="minorHAnsi"/>
          <w:b/>
          <w:sz w:val="18"/>
          <w:szCs w:val="18"/>
          <w:lang w:eastAsia="pl-PL"/>
        </w:rPr>
        <w:t>1</w:t>
      </w:r>
      <w:r w:rsidRPr="00CD3BA1">
        <w:rPr>
          <w:rFonts w:ascii="Verdana" w:hAnsi="Verdana" w:cstheme="minorHAnsi"/>
          <w:b/>
          <w:sz w:val="18"/>
          <w:szCs w:val="18"/>
          <w:lang w:eastAsia="pl-PL"/>
        </w:rPr>
        <w:t xml:space="preserve"> postępowania</w:t>
      </w:r>
      <w:r w:rsidRPr="00CD3BA1">
        <w:rPr>
          <w:rFonts w:ascii="Verdana" w:hAnsi="Verdana" w:cstheme="minorHAnsi"/>
          <w:sz w:val="18"/>
          <w:szCs w:val="18"/>
          <w:lang w:eastAsia="pl-PL"/>
        </w:rPr>
        <w:t xml:space="preserve"> zostało wniesione w formie ............</w:t>
      </w:r>
    </w:p>
    <w:p w14:paraId="68DF052E" w14:textId="7BE8B943" w:rsidR="00084964" w:rsidRPr="00325461" w:rsidRDefault="00084964" w:rsidP="00084964">
      <w:pPr>
        <w:pStyle w:val="Akapitzlist"/>
        <w:spacing w:before="120" w:line="240" w:lineRule="auto"/>
        <w:ind w:left="426"/>
        <w:rPr>
          <w:rFonts w:ascii="Verdana" w:hAnsi="Verdana" w:cstheme="minorHAnsi"/>
          <w:sz w:val="18"/>
          <w:szCs w:val="18"/>
          <w:lang w:eastAsia="pl-PL"/>
        </w:rPr>
      </w:pPr>
      <w:r w:rsidRPr="00084964">
        <w:rPr>
          <w:rFonts w:ascii="Verdana" w:hAnsi="Verdana" w:cstheme="minorHAnsi"/>
          <w:sz w:val="18"/>
          <w:szCs w:val="18"/>
          <w:lang w:eastAsia="pl-PL"/>
        </w:rPr>
        <w:t xml:space="preserve">Wadium o wartości </w:t>
      </w:r>
      <w:r>
        <w:rPr>
          <w:rFonts w:ascii="Verdana" w:hAnsi="Verdana" w:cstheme="minorHAnsi"/>
          <w:b/>
          <w:bCs/>
          <w:sz w:val="18"/>
          <w:szCs w:val="18"/>
          <w:lang w:eastAsia="pl-PL"/>
        </w:rPr>
        <w:t>20</w:t>
      </w:r>
      <w:r w:rsidRPr="00084964">
        <w:rPr>
          <w:rFonts w:ascii="Verdana" w:hAnsi="Verdana" w:cstheme="minorHAnsi"/>
          <w:b/>
          <w:bCs/>
          <w:sz w:val="18"/>
          <w:szCs w:val="18"/>
          <w:lang w:eastAsia="pl-PL"/>
        </w:rPr>
        <w:t xml:space="preserve"> 000,00 zł dla Części </w:t>
      </w:r>
      <w:r>
        <w:rPr>
          <w:rFonts w:ascii="Verdana" w:hAnsi="Verdana" w:cstheme="minorHAnsi"/>
          <w:b/>
          <w:bCs/>
          <w:sz w:val="18"/>
          <w:szCs w:val="18"/>
          <w:lang w:eastAsia="pl-PL"/>
        </w:rPr>
        <w:t>2</w:t>
      </w:r>
      <w:r w:rsidRPr="00084964">
        <w:rPr>
          <w:rFonts w:ascii="Verdana" w:hAnsi="Verdana" w:cstheme="minorHAnsi"/>
          <w:b/>
          <w:bCs/>
          <w:sz w:val="18"/>
          <w:szCs w:val="18"/>
          <w:lang w:eastAsia="pl-PL"/>
        </w:rPr>
        <w:t xml:space="preserve"> postępowania</w:t>
      </w:r>
      <w:r w:rsidRPr="00084964">
        <w:rPr>
          <w:rFonts w:ascii="Verdana" w:hAnsi="Verdana" w:cstheme="minorHAnsi"/>
          <w:sz w:val="18"/>
          <w:szCs w:val="18"/>
          <w:lang w:eastAsia="pl-PL"/>
        </w:rPr>
        <w:t xml:space="preserve"> zostało wniesione w formie ............</w:t>
      </w:r>
    </w:p>
    <w:p w14:paraId="3510D35F" w14:textId="2C7AEE74"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146664F6"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CD3BA1" w:rsidRPr="00CD3BA1">
        <w:rPr>
          <w:rFonts w:ascii="Verdana" w:hAnsi="Verdana" w:cstheme="minorHAnsi"/>
          <w:sz w:val="18"/>
          <w:szCs w:val="18"/>
          <w:lang w:eastAsia="pl-PL"/>
        </w:rPr>
        <w:t>4</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7"/>
      </w:r>
    </w:p>
    <w:p w14:paraId="78F61C9C" w14:textId="0F374A9C"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CD3BA1" w:rsidRPr="00CD3BA1">
        <w:rPr>
          <w:rFonts w:ascii="Verdana" w:hAnsi="Verdana" w:cstheme="minorHAnsi"/>
          <w:sz w:val="18"/>
          <w:szCs w:val="18"/>
        </w:rPr>
        <w:t>4</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36BE664B" w:rsidR="008655D5" w:rsidRPr="00CD3BA1" w:rsidRDefault="00084964" w:rsidP="008655D5">
      <w:pPr>
        <w:pStyle w:val="Akapitzlist"/>
        <w:spacing w:before="120" w:after="120" w:line="240" w:lineRule="exact"/>
        <w:ind w:left="1418" w:hanging="2"/>
        <w:rPr>
          <w:rFonts w:ascii="Verdana" w:hAnsi="Verdana" w:cstheme="minorHAnsi"/>
          <w:sz w:val="18"/>
          <w:szCs w:val="18"/>
          <w:lang w:eastAsia="pl-PL"/>
        </w:rPr>
      </w:pPr>
      <w:hyperlink r:id="rId13" w:history="1">
        <w:r w:rsidRPr="00593F16">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i/>
          <w:sz w:val="18"/>
          <w:szCs w:val="18"/>
          <w:lang w:eastAsia="pl-PL"/>
        </w:rPr>
        <w:t>;</w:t>
      </w:r>
    </w:p>
    <w:p w14:paraId="59557E29" w14:textId="10C1BE34"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p>
    <w:p w14:paraId="3FD5C9C1" w14:textId="3F47B939" w:rsidR="008655D5" w:rsidRPr="00CD3BA1" w:rsidRDefault="00084964" w:rsidP="008655D5">
      <w:pPr>
        <w:pStyle w:val="Akapitzlist"/>
        <w:spacing w:before="120" w:after="120" w:line="240" w:lineRule="exact"/>
        <w:ind w:left="1418" w:hanging="2"/>
        <w:rPr>
          <w:rFonts w:ascii="Verdana" w:hAnsi="Verdana" w:cstheme="minorHAnsi"/>
          <w:sz w:val="18"/>
          <w:szCs w:val="18"/>
          <w:lang w:eastAsia="pl-PL"/>
        </w:rPr>
      </w:pPr>
      <w:hyperlink r:id="rId14" w:history="1">
        <w:r w:rsidR="00600B20" w:rsidRPr="005B45FD">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sz w:val="18"/>
          <w:szCs w:val="18"/>
          <w:lang w:eastAsia="pl-PL"/>
        </w:rPr>
        <w:t>;</w:t>
      </w:r>
    </w:p>
    <w:p w14:paraId="026DAA4C" w14:textId="73AA7E4B"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EBC064B"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w:t>
      </w:r>
      <w:r w:rsidR="00F74AE0">
        <w:rPr>
          <w:rFonts w:ascii="Verdana" w:hAnsi="Verdana" w:cstheme="minorHAnsi"/>
          <w:sz w:val="18"/>
          <w:szCs w:val="18"/>
          <w:lang w:eastAsia="pl-PL"/>
        </w:rPr>
        <w:br/>
      </w:r>
      <w:r w:rsidRPr="00CD3BA1">
        <w:rPr>
          <w:rFonts w:ascii="Verdana" w:hAnsi="Verdana" w:cstheme="minorHAnsi"/>
          <w:sz w:val="18"/>
          <w:szCs w:val="18"/>
          <w:lang w:eastAsia="pl-PL"/>
        </w:rPr>
        <w:t xml:space="preserve">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Default="00C523F7" w:rsidP="003B0FB4">
      <w:pPr>
        <w:tabs>
          <w:tab w:val="left" w:pos="426"/>
        </w:tabs>
        <w:spacing w:line="240" w:lineRule="auto"/>
        <w:ind w:firstLine="426"/>
        <w:jc w:val="left"/>
        <w:rPr>
          <w:rFonts w:ascii="Verdana" w:hAnsi="Verdana" w:cstheme="minorHAnsi"/>
          <w:bCs/>
          <w:sz w:val="16"/>
          <w:szCs w:val="16"/>
        </w:rPr>
      </w:pPr>
    </w:p>
    <w:p w14:paraId="2125D41B"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01452C9"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6ADC224"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73DE2C0D"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4ED48ED4"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088B4EAE" w14:textId="77777777" w:rsidR="00B3614B" w:rsidRPr="00C523F7" w:rsidRDefault="00B3614B"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0"/>
      <w:bookmarkEnd w:id="1"/>
      <w:bookmarkEnd w:id="2"/>
    </w:p>
    <w:sectPr w:rsidR="00E54F13" w:rsidRPr="009C2468" w:rsidSect="00AD7663">
      <w:headerReference w:type="first" r:id="rId15"/>
      <w:footerReference w:type="first" r:id="rId16"/>
      <w:type w:val="continuous"/>
      <w:pgSz w:w="11909" w:h="16834" w:code="9"/>
      <w:pgMar w:top="17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3142" w14:textId="4BA821E8" w:rsidR="00A22EF3" w:rsidRPr="00600B20" w:rsidRDefault="00A22EF3" w:rsidP="00A22EF3">
    <w:pPr>
      <w:pStyle w:val="Nagwek"/>
      <w:rPr>
        <w:rFonts w:ascii="Verdana" w:hAnsi="Verdana"/>
        <w:sz w:val="14"/>
        <w:szCs w:val="14"/>
      </w:rPr>
    </w:pPr>
    <w:r w:rsidRPr="00600B20">
      <w:rPr>
        <w:rFonts w:ascii="Verdana" w:hAnsi="Verdana"/>
        <w:noProof/>
        <w:color w:val="092D74"/>
        <w:sz w:val="14"/>
        <w:szCs w:val="14"/>
      </w:rPr>
      <w:drawing>
        <wp:anchor distT="0" distB="0" distL="114300" distR="114300" simplePos="0" relativeHeight="251659264" behindDoc="0" locked="0" layoutInCell="1" allowOverlap="1" wp14:anchorId="57CDCF43" wp14:editId="6B560F23">
          <wp:simplePos x="0" y="0"/>
          <wp:positionH relativeFrom="column">
            <wp:posOffset>5705628</wp:posOffset>
          </wp:positionH>
          <wp:positionV relativeFrom="page">
            <wp:posOffset>477189</wp:posOffset>
          </wp:positionV>
          <wp:extent cx="662940" cy="484505"/>
          <wp:effectExtent l="0" t="0" r="3810" b="0"/>
          <wp:wrapNone/>
          <wp:docPr id="10185596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0B20">
      <w:rPr>
        <w:rFonts w:ascii="Verdana" w:hAnsi="Verdana"/>
        <w:sz w:val="14"/>
        <w:szCs w:val="14"/>
      </w:rPr>
      <w:t>Specyfikacja Warunków Zamówienia (SWZ)</w:t>
    </w:r>
  </w:p>
  <w:p w14:paraId="62923698" w14:textId="28C89D46" w:rsidR="00A22EF3" w:rsidRDefault="00084964" w:rsidP="00A22EF3">
    <w:pPr>
      <w:pStyle w:val="Nagwek"/>
      <w:tabs>
        <w:tab w:val="clear" w:pos="4536"/>
        <w:tab w:val="clear" w:pos="9072"/>
        <w:tab w:val="right" w:pos="9499"/>
      </w:tabs>
    </w:pPr>
    <w:r w:rsidRPr="00084964">
      <w:rPr>
        <w:rFonts w:ascii="Verdana" w:hAnsi="Verdana"/>
        <w:sz w:val="14"/>
        <w:szCs w:val="14"/>
      </w:rPr>
      <w:t>POST/DYS/OZ/GZ/00037/2026</w:t>
    </w:r>
    <w:r w:rsidR="00A22EF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82196D"/>
    <w:multiLevelType w:val="hybridMultilevel"/>
    <w:tmpl w:val="946C5780"/>
    <w:lvl w:ilvl="0" w:tplc="426824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1"/>
  </w:num>
  <w:num w:numId="4" w16cid:durableId="1200164175">
    <w:abstractNumId w:val="20"/>
  </w:num>
  <w:num w:numId="5" w16cid:durableId="344751950">
    <w:abstractNumId w:val="5"/>
  </w:num>
  <w:num w:numId="6" w16cid:durableId="943345578">
    <w:abstractNumId w:val="23"/>
  </w:num>
  <w:num w:numId="7" w16cid:durableId="570971056">
    <w:abstractNumId w:val="13"/>
  </w:num>
  <w:num w:numId="8" w16cid:durableId="781538469">
    <w:abstractNumId w:val="26"/>
  </w:num>
  <w:num w:numId="9" w16cid:durableId="1334719438">
    <w:abstractNumId w:val="11"/>
  </w:num>
  <w:num w:numId="10" w16cid:durableId="719473836">
    <w:abstractNumId w:val="9"/>
  </w:num>
  <w:num w:numId="11" w16cid:durableId="492336835">
    <w:abstractNumId w:val="27"/>
  </w:num>
  <w:num w:numId="12" w16cid:durableId="502353103">
    <w:abstractNumId w:val="29"/>
  </w:num>
  <w:num w:numId="13" w16cid:durableId="2138915786">
    <w:abstractNumId w:val="24"/>
  </w:num>
  <w:num w:numId="14" w16cid:durableId="1209758776">
    <w:abstractNumId w:val="16"/>
  </w:num>
  <w:num w:numId="15" w16cid:durableId="748427565">
    <w:abstractNumId w:val="2"/>
  </w:num>
  <w:num w:numId="16" w16cid:durableId="976224887">
    <w:abstractNumId w:val="6"/>
  </w:num>
  <w:num w:numId="17" w16cid:durableId="1077746904">
    <w:abstractNumId w:val="34"/>
  </w:num>
  <w:num w:numId="18" w16cid:durableId="1084765671">
    <w:abstractNumId w:val="32"/>
  </w:num>
  <w:num w:numId="19" w16cid:durableId="877938705">
    <w:abstractNumId w:val="1"/>
  </w:num>
  <w:num w:numId="20" w16cid:durableId="1495533935">
    <w:abstractNumId w:val="0"/>
  </w:num>
  <w:num w:numId="21" w16cid:durableId="134302056">
    <w:abstractNumId w:val="3"/>
  </w:num>
  <w:num w:numId="22" w16cid:durableId="475530377">
    <w:abstractNumId w:val="25"/>
    <w:lvlOverride w:ilvl="0">
      <w:startOverride w:val="1"/>
    </w:lvlOverride>
  </w:num>
  <w:num w:numId="23" w16cid:durableId="662588562">
    <w:abstractNumId w:val="33"/>
  </w:num>
  <w:num w:numId="24" w16cid:durableId="1822232726">
    <w:abstractNumId w:val="21"/>
    <w:lvlOverride w:ilvl="0">
      <w:startOverride w:val="1"/>
    </w:lvlOverride>
  </w:num>
  <w:num w:numId="25" w16cid:durableId="1625581167">
    <w:abstractNumId w:val="22"/>
  </w:num>
  <w:num w:numId="26" w16cid:durableId="1473326962">
    <w:abstractNumId w:val="28"/>
  </w:num>
  <w:num w:numId="27" w16cid:durableId="1980378308">
    <w:abstractNumId w:val="10"/>
  </w:num>
  <w:num w:numId="28" w16cid:durableId="1521964759">
    <w:abstractNumId w:val="18"/>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30"/>
  </w:num>
  <w:num w:numId="31" w16cid:durableId="2135244347">
    <w:abstractNumId w:val="14"/>
  </w:num>
  <w:num w:numId="32" w16cid:durableId="1208444573">
    <w:abstractNumId w:val="4"/>
  </w:num>
  <w:num w:numId="33" w16cid:durableId="879827244">
    <w:abstractNumId w:val="19"/>
  </w:num>
  <w:num w:numId="34" w16cid:durableId="2051831285">
    <w:abstractNumId w:val="12"/>
  </w:num>
  <w:num w:numId="35" w16cid:durableId="976298973">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964"/>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7756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5461"/>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6C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1529"/>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28DD"/>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9D9"/>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EF8"/>
    <w:rsid w:val="00541F4C"/>
    <w:rsid w:val="0054222F"/>
    <w:rsid w:val="00542BE7"/>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50B"/>
    <w:rsid w:val="00561D55"/>
    <w:rsid w:val="005621F7"/>
    <w:rsid w:val="00562ACC"/>
    <w:rsid w:val="0056306B"/>
    <w:rsid w:val="005631F5"/>
    <w:rsid w:val="005639D5"/>
    <w:rsid w:val="00563B5F"/>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0B20"/>
    <w:rsid w:val="00601E8E"/>
    <w:rsid w:val="006031B4"/>
    <w:rsid w:val="00604143"/>
    <w:rsid w:val="00605722"/>
    <w:rsid w:val="00606FCC"/>
    <w:rsid w:val="00607D97"/>
    <w:rsid w:val="00610599"/>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550"/>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66E2"/>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5DDE"/>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2EF3"/>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663"/>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14B"/>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8F5"/>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2A3"/>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588"/>
    <w:rsid w:val="00CD3BA1"/>
    <w:rsid w:val="00CD3D5E"/>
    <w:rsid w:val="00CD41C5"/>
    <w:rsid w:val="00CD485A"/>
    <w:rsid w:val="00CD4A23"/>
    <w:rsid w:val="00CD5877"/>
    <w:rsid w:val="00CE011E"/>
    <w:rsid w:val="00CE1044"/>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CF7BC3"/>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5D7B"/>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AE0"/>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600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customXml/itemProps4.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47C8EF0C-8190-41F1-A73F-57B3FEE604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3</Pages>
  <Words>1309</Words>
  <Characters>7859</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95</cp:revision>
  <cp:lastPrinted>2021-03-08T07:37:00Z</cp:lastPrinted>
  <dcterms:created xsi:type="dcterms:W3CDTF">2022-12-21T11:51:00Z</dcterms:created>
  <dcterms:modified xsi:type="dcterms:W3CDTF">2026-01-14T11:26:00Z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